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9B9" w:rsidRPr="000659B9" w:rsidRDefault="000659B9" w:rsidP="00065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659B9">
        <w:rPr>
          <w:rFonts w:ascii="Times New Roman" w:eastAsia="Calibri" w:hAnsi="Times New Roman" w:cs="Times New Roman"/>
          <w:b/>
          <w:sz w:val="28"/>
          <w:szCs w:val="28"/>
        </w:rPr>
        <w:t>Перечень должностей научных работников,</w:t>
      </w:r>
    </w:p>
    <w:p w:rsidR="000659B9" w:rsidRPr="000659B9" w:rsidRDefault="000659B9" w:rsidP="00065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9B9">
        <w:rPr>
          <w:rFonts w:ascii="Times New Roman" w:eastAsia="Calibri" w:hAnsi="Times New Roman" w:cs="Times New Roman"/>
          <w:b/>
          <w:sz w:val="28"/>
          <w:szCs w:val="28"/>
        </w:rPr>
        <w:t>на замещение которых объявляется конкурс</w:t>
      </w:r>
    </w:p>
    <w:p w:rsidR="000659B9" w:rsidRPr="000659B9" w:rsidRDefault="000659B9" w:rsidP="000659B9">
      <w:pPr>
        <w:widowControl w:val="0"/>
        <w:autoSpaceDE w:val="0"/>
        <w:autoSpaceDN w:val="0"/>
        <w:adjustRightInd w:val="0"/>
        <w:spacing w:after="0" w:line="240" w:lineRule="auto"/>
        <w:ind w:right="-166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97"/>
      </w:tblGrid>
      <w:tr w:rsidR="000659B9" w:rsidRPr="000659B9" w:rsidTr="007E3C81">
        <w:trPr>
          <w:tblHeader/>
        </w:trPr>
        <w:tc>
          <w:tcPr>
            <w:tcW w:w="5637" w:type="dxa"/>
            <w:tcBorders>
              <w:bottom w:val="single" w:sz="4" w:space="0" w:color="auto"/>
            </w:tcBorders>
            <w:shd w:val="clear" w:color="auto" w:fill="BDD6EE"/>
          </w:tcPr>
          <w:p w:rsidR="000659B9" w:rsidRPr="000659B9" w:rsidRDefault="000659B9" w:rsidP="00065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9B9">
              <w:rPr>
                <w:rFonts w:ascii="Times New Roman" w:eastAsia="Calibri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BDD6EE"/>
          </w:tcPr>
          <w:p w:rsidR="000659B9" w:rsidRPr="000659B9" w:rsidRDefault="000659B9" w:rsidP="00065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9B9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659B9" w:rsidRPr="000659B9" w:rsidTr="007E3C81">
        <w:trPr>
          <w:trHeight w:val="192"/>
        </w:trPr>
        <w:tc>
          <w:tcPr>
            <w:tcW w:w="5637" w:type="dxa"/>
            <w:shd w:val="clear" w:color="auto" w:fill="auto"/>
          </w:tcPr>
          <w:p w:rsidR="000659B9" w:rsidRPr="000659B9" w:rsidRDefault="000659B9" w:rsidP="000659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9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Научный центр им. Р.А. Белоусова</w:t>
            </w:r>
          </w:p>
        </w:tc>
        <w:tc>
          <w:tcPr>
            <w:tcW w:w="3997" w:type="dxa"/>
            <w:shd w:val="clear" w:color="auto" w:fill="auto"/>
          </w:tcPr>
          <w:p w:rsidR="000659B9" w:rsidRPr="000659B9" w:rsidRDefault="000659B9" w:rsidP="000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59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научный сотрудник</w:t>
            </w:r>
          </w:p>
        </w:tc>
      </w:tr>
    </w:tbl>
    <w:p w:rsidR="000659B9" w:rsidRPr="000659B9" w:rsidRDefault="000659B9" w:rsidP="0006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59B9" w:rsidRPr="000659B9" w:rsidRDefault="000659B9" w:rsidP="000659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83D" w:rsidRDefault="00C6483D"/>
    <w:sectPr w:rsidR="00C6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B9"/>
    <w:rsid w:val="000659B9"/>
    <w:rsid w:val="00C6483D"/>
    <w:rsid w:val="00E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0BDDE-26D9-429E-AC68-22E03AB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Афанасьевна</dc:creator>
  <cp:keywords/>
  <dc:description/>
  <cp:lastModifiedBy>Казакова Ирина Викторовна</cp:lastModifiedBy>
  <cp:revision>2</cp:revision>
  <dcterms:created xsi:type="dcterms:W3CDTF">2018-04-12T11:03:00Z</dcterms:created>
  <dcterms:modified xsi:type="dcterms:W3CDTF">2018-04-12T11:03:00Z</dcterms:modified>
</cp:coreProperties>
</file>