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B8" w:rsidRPr="0047208A" w:rsidRDefault="00F85208" w:rsidP="00FB5568">
      <w:pPr>
        <w:spacing w:after="0"/>
        <w:rPr>
          <w:rFonts w:cstheme="minorHAnsi"/>
          <w:b/>
          <w:color w:val="833C0B" w:themeColor="accent2" w:themeShade="80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E969DD" wp14:editId="058EFF88">
            <wp:simplePos x="0" y="0"/>
            <wp:positionH relativeFrom="column">
              <wp:posOffset>4076065</wp:posOffset>
            </wp:positionH>
            <wp:positionV relativeFrom="paragraph">
              <wp:posOffset>140970</wp:posOffset>
            </wp:positionV>
            <wp:extent cx="1889760" cy="2491740"/>
            <wp:effectExtent l="0" t="0" r="0" b="3810"/>
            <wp:wrapTight wrapText="bothSides">
              <wp:wrapPolygon edited="0">
                <wp:start x="0" y="0"/>
                <wp:lineTo x="0" y="21468"/>
                <wp:lineTo x="21339" y="21468"/>
                <wp:lineTo x="213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38-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E61" w:rsidRPr="0047208A" w:rsidRDefault="00994C05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ru-RU"/>
        </w:rPr>
        <w:t>КСЕНИЯ МИХИНА</w:t>
      </w:r>
      <w:r>
        <w:rPr>
          <w:rFonts w:cstheme="minorHAnsi"/>
          <w:color w:val="000000" w:themeColor="text1"/>
          <w:sz w:val="28"/>
          <w:szCs w:val="28"/>
        </w:rPr>
        <w:t xml:space="preserve"> – рекрутер экспертного уровня, хэдхантер, карьерный консультант и коуч</w:t>
      </w:r>
      <w:r w:rsidR="00045E61" w:rsidRPr="0047208A">
        <w:rPr>
          <w:rFonts w:cstheme="minorHAnsi"/>
          <w:color w:val="000000" w:themeColor="text1"/>
          <w:sz w:val="28"/>
          <w:szCs w:val="28"/>
        </w:rPr>
        <w:t>.</w:t>
      </w:r>
      <w:r w:rsidR="00EC40DB" w:rsidRPr="00EC40DB">
        <w:rPr>
          <w:rFonts w:cstheme="minorHAnsi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045E61" w:rsidRPr="0047208A" w:rsidRDefault="00045E61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AB2848" w:rsidRDefault="00994C05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15</w:t>
      </w:r>
      <w:r w:rsidR="00045E61" w:rsidRPr="0047208A">
        <w:rPr>
          <w:rFonts w:cstheme="minorHAnsi"/>
          <w:color w:val="000000" w:themeColor="text1"/>
          <w:sz w:val="28"/>
          <w:szCs w:val="28"/>
        </w:rPr>
        <w:t xml:space="preserve"> лет </w:t>
      </w:r>
      <w:r>
        <w:rPr>
          <w:rFonts w:cstheme="minorHAnsi"/>
          <w:color w:val="000000" w:themeColor="text1"/>
          <w:sz w:val="28"/>
          <w:szCs w:val="28"/>
        </w:rPr>
        <w:t>в подборе персонала в крупных торгово-производственных компаниях лидерах рынка и в ТОП 5 кадровом агентстве (ГК «Визави Консалт»)</w:t>
      </w:r>
      <w:r w:rsidR="00BB5319" w:rsidRPr="0047208A">
        <w:rPr>
          <w:rFonts w:cstheme="minorHAnsi"/>
          <w:color w:val="000000" w:themeColor="text1"/>
          <w:sz w:val="28"/>
          <w:szCs w:val="28"/>
        </w:rPr>
        <w:t xml:space="preserve">; </w:t>
      </w:r>
      <w:r>
        <w:rPr>
          <w:rFonts w:cstheme="minorHAnsi"/>
          <w:color w:val="000000" w:themeColor="text1"/>
          <w:sz w:val="28"/>
          <w:szCs w:val="28"/>
        </w:rPr>
        <w:t xml:space="preserve">экспертиза в области подбора, хэдхантинга, </w:t>
      </w:r>
      <w:r>
        <w:rPr>
          <w:rFonts w:cstheme="minorHAnsi"/>
          <w:color w:val="000000" w:themeColor="text1"/>
          <w:sz w:val="28"/>
          <w:szCs w:val="28"/>
          <w:lang w:val="en-US"/>
        </w:rPr>
        <w:t>executive</w:t>
      </w:r>
      <w:r w:rsidRPr="00994C05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  <w:lang w:val="en-US"/>
        </w:rPr>
        <w:t>search</w:t>
      </w:r>
      <w:r>
        <w:rPr>
          <w:rFonts w:cstheme="minorHAnsi"/>
          <w:color w:val="000000" w:themeColor="text1"/>
          <w:sz w:val="28"/>
          <w:szCs w:val="28"/>
        </w:rPr>
        <w:t>; экспертиза в области трудового законодательства РФ</w:t>
      </w:r>
      <w:r w:rsidR="00BB5319" w:rsidRPr="0047208A">
        <w:rPr>
          <w:rFonts w:cstheme="minorHAnsi"/>
          <w:color w:val="000000" w:themeColor="text1"/>
          <w:sz w:val="28"/>
          <w:szCs w:val="28"/>
        </w:rPr>
        <w:t>.</w:t>
      </w:r>
    </w:p>
    <w:p w:rsidR="00DB575F" w:rsidRDefault="00DB575F" w:rsidP="00DB575F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Студентка</w:t>
      </w:r>
      <w:r w:rsidRPr="0047208A">
        <w:rPr>
          <w:rFonts w:cstheme="minorHAnsi"/>
          <w:color w:val="000000" w:themeColor="text1"/>
          <w:sz w:val="28"/>
          <w:szCs w:val="28"/>
        </w:rPr>
        <w:t xml:space="preserve"> программы «Карьерное консультирование» ИПП НИУ ВШЭ (Высшая Школа Экономики)</w:t>
      </w:r>
      <w:r>
        <w:rPr>
          <w:rFonts w:cstheme="minorHAnsi"/>
          <w:color w:val="000000" w:themeColor="text1"/>
          <w:sz w:val="28"/>
          <w:szCs w:val="28"/>
        </w:rPr>
        <w:t>, диплом МГУ им. М.В. Ломоносова (возрастная психология)</w:t>
      </w:r>
      <w:r w:rsidRPr="0047208A">
        <w:rPr>
          <w:rFonts w:cstheme="minorHAnsi"/>
          <w:color w:val="000000" w:themeColor="text1"/>
          <w:sz w:val="28"/>
          <w:szCs w:val="28"/>
        </w:rPr>
        <w:t>.</w:t>
      </w:r>
    </w:p>
    <w:p w:rsidR="00DB575F" w:rsidRDefault="00DB575F" w:rsidP="00DB575F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DB575F" w:rsidRPr="00F94256" w:rsidRDefault="00DB575F" w:rsidP="00DB575F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C355EE">
        <w:rPr>
          <w:rFonts w:cstheme="minorHAnsi"/>
          <w:b/>
          <w:color w:val="000000" w:themeColor="text1"/>
          <w:sz w:val="28"/>
          <w:szCs w:val="28"/>
        </w:rPr>
        <w:t>Экспертиза рынка труда</w:t>
      </w:r>
      <w:r>
        <w:rPr>
          <w:rFonts w:cstheme="minorHAnsi"/>
          <w:color w:val="000000" w:themeColor="text1"/>
          <w:sz w:val="28"/>
          <w:szCs w:val="28"/>
        </w:rPr>
        <w:t xml:space="preserve">: </w:t>
      </w:r>
      <w:r w:rsidR="00F94256">
        <w:rPr>
          <w:rFonts w:cstheme="minorHAnsi"/>
          <w:color w:val="000000" w:themeColor="text1"/>
          <w:sz w:val="28"/>
          <w:szCs w:val="28"/>
        </w:rPr>
        <w:t xml:space="preserve">производство, </w:t>
      </w:r>
      <w:r w:rsidR="00F94256">
        <w:rPr>
          <w:rFonts w:cstheme="minorHAnsi"/>
          <w:color w:val="000000" w:themeColor="text1"/>
          <w:sz w:val="28"/>
          <w:szCs w:val="28"/>
          <w:lang w:val="en-US"/>
        </w:rPr>
        <w:t>FMCG</w:t>
      </w:r>
    </w:p>
    <w:p w:rsidR="00AB2848" w:rsidRDefault="00AB2848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045E61" w:rsidRPr="0047208A" w:rsidRDefault="00DB575F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DB575F">
        <w:rPr>
          <w:rFonts w:cstheme="minorHAnsi"/>
          <w:b/>
          <w:color w:val="000000" w:themeColor="text1"/>
          <w:sz w:val="28"/>
          <w:szCs w:val="28"/>
        </w:rPr>
        <w:t>Экспертиза карьерных запросов:</w:t>
      </w:r>
      <w:r>
        <w:rPr>
          <w:rFonts w:cstheme="minorHAnsi"/>
          <w:color w:val="000000" w:themeColor="text1"/>
          <w:sz w:val="28"/>
          <w:szCs w:val="28"/>
        </w:rPr>
        <w:t xml:space="preserve"> о</w:t>
      </w:r>
      <w:r w:rsidR="00994C05">
        <w:rPr>
          <w:rFonts w:cstheme="minorHAnsi"/>
          <w:color w:val="000000" w:themeColor="text1"/>
          <w:sz w:val="28"/>
          <w:szCs w:val="28"/>
        </w:rPr>
        <w:t>казываю помощь в профессиональном самоопределении, составлении резюме, успешном прохождении собеседований</w:t>
      </w:r>
      <w:r w:rsidR="003E1ADE">
        <w:rPr>
          <w:rFonts w:cstheme="minorHAnsi"/>
          <w:color w:val="000000" w:themeColor="text1"/>
          <w:sz w:val="28"/>
          <w:szCs w:val="28"/>
        </w:rPr>
        <w:t>. Консультирую по вопросам состояния</w:t>
      </w:r>
      <w:r w:rsidR="00AB2848">
        <w:rPr>
          <w:rFonts w:cstheme="minorHAnsi"/>
          <w:color w:val="000000" w:themeColor="text1"/>
          <w:sz w:val="28"/>
          <w:szCs w:val="28"/>
        </w:rPr>
        <w:t xml:space="preserve"> рынка труда, уровне заработных плат, тенденциях и перспективах.</w:t>
      </w:r>
    </w:p>
    <w:p w:rsidR="00BB5319" w:rsidRPr="0047208A" w:rsidRDefault="00BB5319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BB5319" w:rsidRPr="0047208A" w:rsidRDefault="00BB5319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BB5319" w:rsidRPr="0047208A" w:rsidRDefault="00BB5319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045E61" w:rsidRPr="0047208A" w:rsidRDefault="00045E61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DF0F32" w:rsidRPr="0047208A" w:rsidRDefault="00DF0F32" w:rsidP="00B602E9">
      <w:pPr>
        <w:spacing w:after="0" w:line="240" w:lineRule="auto"/>
        <w:rPr>
          <w:rFonts w:cstheme="minorHAnsi"/>
          <w:sz w:val="28"/>
          <w:szCs w:val="28"/>
        </w:rPr>
      </w:pPr>
    </w:p>
    <w:p w:rsidR="00DF0F32" w:rsidRPr="0047208A" w:rsidRDefault="00DF0F32" w:rsidP="00FB5568">
      <w:pPr>
        <w:spacing w:after="0"/>
        <w:rPr>
          <w:rFonts w:ascii="Arial Narrow" w:hAnsi="Arial Narrow"/>
          <w:sz w:val="28"/>
          <w:szCs w:val="28"/>
        </w:rPr>
      </w:pPr>
    </w:p>
    <w:p w:rsidR="00DF0F32" w:rsidRPr="0047208A" w:rsidRDefault="00DF0F32" w:rsidP="00FB5568">
      <w:pPr>
        <w:spacing w:after="0"/>
        <w:rPr>
          <w:rFonts w:ascii="Arial Narrow" w:hAnsi="Arial Narrow"/>
          <w:sz w:val="28"/>
          <w:szCs w:val="28"/>
        </w:rPr>
      </w:pPr>
    </w:p>
    <w:p w:rsidR="005B4BB8" w:rsidRPr="0047208A" w:rsidRDefault="005B4BB8" w:rsidP="00FB5568">
      <w:pPr>
        <w:spacing w:after="0"/>
        <w:rPr>
          <w:rFonts w:cstheme="minorHAnsi"/>
          <w:sz w:val="28"/>
          <w:szCs w:val="28"/>
        </w:rPr>
      </w:pPr>
    </w:p>
    <w:p w:rsidR="005B4BB8" w:rsidRPr="0047208A" w:rsidRDefault="005B4BB8" w:rsidP="00FB5568">
      <w:pPr>
        <w:spacing w:after="0"/>
        <w:rPr>
          <w:sz w:val="28"/>
          <w:szCs w:val="28"/>
        </w:rPr>
      </w:pPr>
    </w:p>
    <w:sectPr w:rsidR="005B4BB8" w:rsidRPr="0047208A" w:rsidSect="00644DF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06D9D"/>
    <w:rsid w:val="00041FB0"/>
    <w:rsid w:val="00045E61"/>
    <w:rsid w:val="00115779"/>
    <w:rsid w:val="001C5603"/>
    <w:rsid w:val="002625E0"/>
    <w:rsid w:val="002E28C6"/>
    <w:rsid w:val="003B7E0F"/>
    <w:rsid w:val="003E1ADE"/>
    <w:rsid w:val="003E5D69"/>
    <w:rsid w:val="00441403"/>
    <w:rsid w:val="004617EE"/>
    <w:rsid w:val="00466EA5"/>
    <w:rsid w:val="0047208A"/>
    <w:rsid w:val="004742A3"/>
    <w:rsid w:val="004C6157"/>
    <w:rsid w:val="004D4DAE"/>
    <w:rsid w:val="00575527"/>
    <w:rsid w:val="005B4BB8"/>
    <w:rsid w:val="00644DFA"/>
    <w:rsid w:val="006B586C"/>
    <w:rsid w:val="006D21BF"/>
    <w:rsid w:val="00810448"/>
    <w:rsid w:val="00844720"/>
    <w:rsid w:val="008B42AF"/>
    <w:rsid w:val="008F61C9"/>
    <w:rsid w:val="009010AA"/>
    <w:rsid w:val="00994C05"/>
    <w:rsid w:val="009E1A70"/>
    <w:rsid w:val="00A02E4E"/>
    <w:rsid w:val="00A53C97"/>
    <w:rsid w:val="00AB2848"/>
    <w:rsid w:val="00B602E9"/>
    <w:rsid w:val="00BB5319"/>
    <w:rsid w:val="00BE5057"/>
    <w:rsid w:val="00BF3D8F"/>
    <w:rsid w:val="00C254D5"/>
    <w:rsid w:val="00C355EE"/>
    <w:rsid w:val="00C57E78"/>
    <w:rsid w:val="00DB575F"/>
    <w:rsid w:val="00DD1FCB"/>
    <w:rsid w:val="00DF0F32"/>
    <w:rsid w:val="00E05998"/>
    <w:rsid w:val="00EC40DB"/>
    <w:rsid w:val="00F81D65"/>
    <w:rsid w:val="00F85208"/>
    <w:rsid w:val="00F94256"/>
    <w:rsid w:val="00FA3D09"/>
    <w:rsid w:val="00FB5568"/>
    <w:rsid w:val="00FC6013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15B75-0595-4B91-B357-F87ED71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Федоров Федор Валентинович</cp:lastModifiedBy>
  <cp:revision>2</cp:revision>
  <dcterms:created xsi:type="dcterms:W3CDTF">2018-08-07T07:46:00Z</dcterms:created>
  <dcterms:modified xsi:type="dcterms:W3CDTF">2018-08-07T07:46:00Z</dcterms:modified>
</cp:coreProperties>
</file>